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420"/>
      </w:tblGrid>
      <w:tr w:rsidR="00F90DDA" w:rsidRPr="00925B9A" w14:paraId="759B9FF1" w14:textId="77777777" w:rsidTr="00925B9A">
        <w:trPr>
          <w:jc w:val="center"/>
        </w:trPr>
        <w:tc>
          <w:tcPr>
            <w:tcW w:w="3060" w:type="dxa"/>
            <w:vAlign w:val="center"/>
          </w:tcPr>
          <w:p w14:paraId="3663D002" w14:textId="77777777" w:rsidR="00F90DDA" w:rsidRPr="00925B9A" w:rsidRDefault="00F90DDA" w:rsidP="00F90DDA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  <w:t>Governing Committee Position</w:t>
            </w:r>
          </w:p>
        </w:tc>
        <w:tc>
          <w:tcPr>
            <w:tcW w:w="3420" w:type="dxa"/>
          </w:tcPr>
          <w:p w14:paraId="2E2FAA0E" w14:textId="77777777" w:rsidR="00F90DDA" w:rsidRPr="00925B9A" w:rsidRDefault="00F90DDA" w:rsidP="00F90DDA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  <w:t>Governing Committee Members</w:t>
            </w:r>
          </w:p>
        </w:tc>
      </w:tr>
      <w:tr w:rsidR="003C050D" w:rsidRPr="00925B9A" w14:paraId="52778684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11A7EF95" w14:textId="04C78A86" w:rsidR="003C050D" w:rsidRPr="00925B9A" w:rsidRDefault="003C050D" w:rsidP="003C050D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King County Council</w:t>
            </w:r>
          </w:p>
        </w:tc>
        <w:tc>
          <w:tcPr>
            <w:tcW w:w="3420" w:type="dxa"/>
          </w:tcPr>
          <w:p w14:paraId="729ED5A8" w14:textId="50ED1DEB" w:rsidR="003C050D" w:rsidRPr="00925B9A" w:rsidRDefault="003C050D" w:rsidP="003C050D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Reagan Dunn</w:t>
            </w:r>
          </w:p>
        </w:tc>
      </w:tr>
      <w:tr w:rsidR="003C050D" w:rsidRPr="00925B9A" w14:paraId="7DD94227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227D7455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</w:p>
        </w:tc>
        <w:tc>
          <w:tcPr>
            <w:tcW w:w="3420" w:type="dxa"/>
          </w:tcPr>
          <w:p w14:paraId="41E4B3F9" w14:textId="33A1AED1" w:rsidR="003C050D" w:rsidRPr="00925B9A" w:rsidRDefault="003C050D" w:rsidP="003C050D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Joe McDermott</w:t>
            </w:r>
          </w:p>
        </w:tc>
      </w:tr>
      <w:tr w:rsidR="003C050D" w:rsidRPr="00925B9A" w14:paraId="6775F345" w14:textId="77777777" w:rsidTr="00925B9A">
        <w:trPr>
          <w:jc w:val="center"/>
        </w:trPr>
        <w:tc>
          <w:tcPr>
            <w:tcW w:w="3060" w:type="dxa"/>
            <w:vAlign w:val="center"/>
          </w:tcPr>
          <w:p w14:paraId="6E53DDFA" w14:textId="57CA8C67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K</w:t>
            </w:r>
            <w:r w:rsidR="00925B9A">
              <w:rPr>
                <w:rFonts w:ascii="Calibri Light" w:eastAsia="Times New Roman" w:hAnsi="Calibri Light" w:cs="Arial"/>
                <w:sz w:val="23"/>
                <w:szCs w:val="23"/>
              </w:rPr>
              <w:t>ing County</w:t>
            </w: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 xml:space="preserve"> Executive</w:t>
            </w:r>
          </w:p>
        </w:tc>
        <w:tc>
          <w:tcPr>
            <w:tcW w:w="3420" w:type="dxa"/>
          </w:tcPr>
          <w:p w14:paraId="2277C2B9" w14:textId="5CBC57B9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Dow Constantine</w:t>
            </w:r>
          </w:p>
        </w:tc>
      </w:tr>
      <w:tr w:rsidR="003C050D" w:rsidRPr="00925B9A" w14:paraId="27C051A8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7653628F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color w:val="FF0000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Lived Experience Leaders</w:t>
            </w:r>
          </w:p>
        </w:tc>
        <w:tc>
          <w:tcPr>
            <w:tcW w:w="3420" w:type="dxa"/>
            <w:vAlign w:val="bottom"/>
          </w:tcPr>
          <w:p w14:paraId="77F9084C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i/>
                <w:iCs/>
                <w:color w:val="FF0000"/>
                <w:sz w:val="23"/>
                <w:szCs w:val="23"/>
                <w:highlight w:val="yellow"/>
              </w:rPr>
            </w:pPr>
            <w:r w:rsidRPr="00925B9A">
              <w:rPr>
                <w:rFonts w:ascii="Calibri Light" w:hAnsi="Calibri Light" w:cs="Arial"/>
                <w:color w:val="000000"/>
                <w:sz w:val="23"/>
                <w:szCs w:val="23"/>
              </w:rPr>
              <w:t>Johnathan Hemphill</w:t>
            </w:r>
          </w:p>
        </w:tc>
      </w:tr>
      <w:tr w:rsidR="003C050D" w:rsidRPr="00925B9A" w14:paraId="04201060" w14:textId="77777777" w:rsidTr="00925B9A">
        <w:trPr>
          <w:jc w:val="center"/>
        </w:trPr>
        <w:tc>
          <w:tcPr>
            <w:tcW w:w="3060" w:type="dxa"/>
            <w:vMerge/>
          </w:tcPr>
          <w:p w14:paraId="1809723A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i/>
                <w:iCs/>
                <w:color w:val="FF0000"/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14:paraId="3D6FC687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i/>
                <w:iCs/>
                <w:color w:val="FF0000"/>
                <w:sz w:val="23"/>
                <w:szCs w:val="23"/>
                <w:highlight w:val="yellow"/>
              </w:rPr>
            </w:pPr>
            <w:r w:rsidRPr="00925B9A">
              <w:rPr>
                <w:rFonts w:ascii="Calibri Light" w:hAnsi="Calibri Light" w:cs="Arial"/>
                <w:color w:val="000000"/>
                <w:sz w:val="23"/>
                <w:szCs w:val="23"/>
              </w:rPr>
              <w:t>Kirk McClain</w:t>
            </w:r>
          </w:p>
        </w:tc>
      </w:tr>
      <w:tr w:rsidR="003C050D" w:rsidRPr="00925B9A" w14:paraId="36FC3E83" w14:textId="77777777" w:rsidTr="00925B9A">
        <w:trPr>
          <w:jc w:val="center"/>
        </w:trPr>
        <w:tc>
          <w:tcPr>
            <w:tcW w:w="3060" w:type="dxa"/>
            <w:vMerge/>
          </w:tcPr>
          <w:p w14:paraId="5D20D27E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i/>
                <w:iCs/>
                <w:color w:val="FF0000"/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14:paraId="4F381EA3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i/>
                <w:iCs/>
                <w:color w:val="FF0000"/>
                <w:sz w:val="23"/>
                <w:szCs w:val="23"/>
                <w:highlight w:val="yellow"/>
              </w:rPr>
            </w:pPr>
            <w:r w:rsidRPr="00925B9A">
              <w:rPr>
                <w:rFonts w:ascii="Calibri Light" w:hAnsi="Calibri Light" w:cs="Arial"/>
                <w:color w:val="000000"/>
                <w:sz w:val="23"/>
                <w:szCs w:val="23"/>
              </w:rPr>
              <w:t>Zaneta Reid</w:t>
            </w:r>
          </w:p>
        </w:tc>
      </w:tr>
      <w:tr w:rsidR="003C050D" w:rsidRPr="00925B9A" w14:paraId="0593C1EF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4817E4D7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Seattle City Council</w:t>
            </w:r>
          </w:p>
        </w:tc>
        <w:tc>
          <w:tcPr>
            <w:tcW w:w="3420" w:type="dxa"/>
          </w:tcPr>
          <w:p w14:paraId="57B2E8A4" w14:textId="407E3F34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Lorena Gonzalez</w:t>
            </w:r>
          </w:p>
        </w:tc>
      </w:tr>
      <w:tr w:rsidR="003C050D" w:rsidRPr="00925B9A" w14:paraId="09C4B08E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1083A5F3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14:paraId="258210A1" w14:textId="464B966A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Andrew Lewis</w:t>
            </w:r>
          </w:p>
        </w:tc>
      </w:tr>
      <w:tr w:rsidR="00925B9A" w:rsidRPr="00925B9A" w14:paraId="3AE3D19C" w14:textId="77777777" w:rsidTr="00925B9A">
        <w:trPr>
          <w:jc w:val="center"/>
        </w:trPr>
        <w:tc>
          <w:tcPr>
            <w:tcW w:w="3060" w:type="dxa"/>
            <w:vAlign w:val="center"/>
          </w:tcPr>
          <w:p w14:paraId="092CB855" w14:textId="77777777" w:rsidR="00925B9A" w:rsidRPr="00925B9A" w:rsidRDefault="00925B9A" w:rsidP="00AF4A9A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Seattle Mayor</w:t>
            </w:r>
          </w:p>
        </w:tc>
        <w:tc>
          <w:tcPr>
            <w:tcW w:w="3420" w:type="dxa"/>
          </w:tcPr>
          <w:p w14:paraId="13A84ECD" w14:textId="5CD64942" w:rsidR="00925B9A" w:rsidRPr="00925B9A" w:rsidRDefault="00925B9A" w:rsidP="00AF4A9A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Jenny Durkan</w:t>
            </w:r>
          </w:p>
        </w:tc>
      </w:tr>
      <w:tr w:rsidR="003C050D" w:rsidRPr="00925B9A" w14:paraId="09C7097E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59B5F6AD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Sound Cities Association</w:t>
            </w:r>
          </w:p>
        </w:tc>
        <w:tc>
          <w:tcPr>
            <w:tcW w:w="3420" w:type="dxa"/>
          </w:tcPr>
          <w:p w14:paraId="34C52271" w14:textId="23C54045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Nancy Backus</w:t>
            </w:r>
          </w:p>
        </w:tc>
      </w:tr>
      <w:tr w:rsidR="003C050D" w:rsidRPr="00925B9A" w14:paraId="2E30D551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33C3E258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14:paraId="7CCF0CF4" w14:textId="613F61FE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Angela Birney</w:t>
            </w:r>
          </w:p>
        </w:tc>
      </w:tr>
      <w:tr w:rsidR="003C050D" w:rsidRPr="00925B9A" w14:paraId="2EDEA60B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227454D3" w14:textId="77777777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14:paraId="63E6F8AB" w14:textId="0690E981" w:rsidR="003C050D" w:rsidRPr="00925B9A" w:rsidRDefault="003C050D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Ed Prince</w:t>
            </w:r>
            <w:r w:rsidR="00925B9A">
              <w:rPr>
                <w:rFonts w:ascii="Calibri Light" w:eastAsia="Times New Roman" w:hAnsi="Calibri Light" w:cs="Arial"/>
                <w:sz w:val="23"/>
                <w:szCs w:val="23"/>
              </w:rPr>
              <w:t>, Chair</w:t>
            </w:r>
          </w:p>
        </w:tc>
      </w:tr>
    </w:tbl>
    <w:p w14:paraId="2E94B962" w14:textId="77777777" w:rsidR="0033635F" w:rsidRDefault="0033635F" w:rsidP="00F90DDA">
      <w:pPr>
        <w:spacing w:after="0" w:line="240" w:lineRule="auto"/>
        <w:rPr>
          <w:b/>
        </w:rPr>
      </w:pPr>
    </w:p>
    <w:p w14:paraId="3EFBEEA5" w14:textId="450F7064" w:rsidR="005277E2" w:rsidRPr="00925B9A" w:rsidRDefault="0033635F" w:rsidP="005277E2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</w:t>
      </w:r>
      <w:r w:rsidR="00BD77E8" w:rsidRPr="00925B9A">
        <w:rPr>
          <w:rFonts w:ascii="Calibri Light" w:hAnsi="Calibri Light"/>
          <w:b/>
          <w:sz w:val="23"/>
          <w:szCs w:val="23"/>
        </w:rPr>
        <w:t>0:00</w:t>
      </w:r>
      <w:r w:rsidR="0016225F" w:rsidRPr="00925B9A">
        <w:rPr>
          <w:rFonts w:ascii="Calibri Light" w:hAnsi="Calibri Light"/>
          <w:b/>
          <w:sz w:val="23"/>
          <w:szCs w:val="23"/>
        </w:rPr>
        <w:t xml:space="preserve"> to 10:</w:t>
      </w:r>
      <w:r w:rsidR="00A777CC" w:rsidRPr="00925B9A">
        <w:rPr>
          <w:rFonts w:ascii="Calibri Light" w:hAnsi="Calibri Light"/>
          <w:b/>
          <w:sz w:val="23"/>
          <w:szCs w:val="23"/>
        </w:rPr>
        <w:t>05</w:t>
      </w:r>
      <w:r w:rsidR="0016225F" w:rsidRPr="00925B9A">
        <w:rPr>
          <w:rFonts w:ascii="Calibri Light" w:hAnsi="Calibri Light"/>
          <w:b/>
          <w:sz w:val="23"/>
          <w:szCs w:val="23"/>
        </w:rPr>
        <w:tab/>
      </w:r>
      <w:r w:rsidR="004F1746" w:rsidRPr="00925B9A">
        <w:rPr>
          <w:rFonts w:ascii="Calibri Light" w:hAnsi="Calibri Light"/>
          <w:b/>
          <w:sz w:val="23"/>
          <w:szCs w:val="23"/>
        </w:rPr>
        <w:tab/>
      </w:r>
      <w:r w:rsidR="0016225F" w:rsidRPr="00925B9A">
        <w:rPr>
          <w:rFonts w:ascii="Calibri Light" w:hAnsi="Calibri Light"/>
          <w:b/>
          <w:sz w:val="23"/>
          <w:szCs w:val="23"/>
        </w:rPr>
        <w:t>Welcome, Roll Call, and Agenda Overview</w:t>
      </w:r>
    </w:p>
    <w:p w14:paraId="7C57820B" w14:textId="4424D868" w:rsidR="001B0B14" w:rsidRPr="00925B9A" w:rsidRDefault="001B0B14" w:rsidP="005277E2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</w:p>
    <w:p w14:paraId="548EE3B9" w14:textId="357C2C3C" w:rsidR="001B0B14" w:rsidRPr="00925B9A" w:rsidRDefault="001B0B14" w:rsidP="005277E2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10:05 to 10:10</w:t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  <w:t>Update on Racial Equity and Anti-Oppression Training</w:t>
      </w:r>
    </w:p>
    <w:p w14:paraId="77B9B836" w14:textId="2FD68653" w:rsidR="001B0B14" w:rsidRPr="00925B9A" w:rsidRDefault="001B0B14" w:rsidP="005277E2">
      <w:pPr>
        <w:spacing w:after="0" w:line="240" w:lineRule="auto"/>
        <w:ind w:left="720"/>
        <w:rPr>
          <w:rFonts w:ascii="Calibri Light" w:hAnsi="Calibri Light"/>
          <w:bCs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Cs/>
          <w:sz w:val="23"/>
          <w:szCs w:val="23"/>
        </w:rPr>
        <w:t>Briefing by Kirk McClain</w:t>
      </w:r>
    </w:p>
    <w:p w14:paraId="17FD5E8C" w14:textId="3FF24607" w:rsidR="00BB38E0" w:rsidRPr="00925B9A" w:rsidRDefault="0016225F" w:rsidP="003C050D">
      <w:pPr>
        <w:spacing w:after="0" w:line="240" w:lineRule="auto"/>
        <w:ind w:left="720"/>
        <w:rPr>
          <w:rFonts w:ascii="Calibri Light" w:hAnsi="Calibri Light"/>
          <w:sz w:val="23"/>
          <w:szCs w:val="23"/>
        </w:rPr>
      </w:pP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</w:p>
    <w:p w14:paraId="2ADBC8C0" w14:textId="73F5BE56" w:rsidR="00BD77E8" w:rsidRPr="00925B9A" w:rsidRDefault="00110ACD" w:rsidP="003C050D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10:</w:t>
      </w:r>
      <w:r w:rsidR="001B0B14" w:rsidRPr="00925B9A">
        <w:rPr>
          <w:rFonts w:ascii="Calibri Light" w:hAnsi="Calibri Light"/>
          <w:b/>
          <w:sz w:val="23"/>
          <w:szCs w:val="23"/>
        </w:rPr>
        <w:t>10</w:t>
      </w:r>
      <w:r w:rsidR="00A777CC" w:rsidRPr="00925B9A">
        <w:rPr>
          <w:rFonts w:ascii="Calibri Light" w:hAnsi="Calibri Light"/>
          <w:b/>
          <w:sz w:val="23"/>
          <w:szCs w:val="23"/>
        </w:rPr>
        <w:t xml:space="preserve"> </w:t>
      </w:r>
      <w:r w:rsidR="0016225F" w:rsidRPr="00925B9A">
        <w:rPr>
          <w:rFonts w:ascii="Calibri Light" w:hAnsi="Calibri Light"/>
          <w:b/>
          <w:sz w:val="23"/>
          <w:szCs w:val="23"/>
        </w:rPr>
        <w:t>to 10:1</w:t>
      </w:r>
      <w:r w:rsidR="001B0B14" w:rsidRPr="00925B9A">
        <w:rPr>
          <w:rFonts w:ascii="Calibri Light" w:hAnsi="Calibri Light"/>
          <w:b/>
          <w:sz w:val="23"/>
          <w:szCs w:val="23"/>
        </w:rPr>
        <w:t>5</w:t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="0016225F" w:rsidRPr="00925B9A">
        <w:rPr>
          <w:rFonts w:ascii="Calibri Light" w:hAnsi="Calibri Light"/>
          <w:b/>
          <w:sz w:val="23"/>
          <w:szCs w:val="23"/>
        </w:rPr>
        <w:t xml:space="preserve">Approval of Minutes from </w:t>
      </w:r>
      <w:r w:rsidR="0011593B" w:rsidRPr="00925B9A">
        <w:rPr>
          <w:rFonts w:ascii="Calibri Light" w:hAnsi="Calibri Light"/>
          <w:b/>
          <w:sz w:val="23"/>
          <w:szCs w:val="23"/>
        </w:rPr>
        <w:t>July 16</w:t>
      </w:r>
      <w:r w:rsidR="0016225F" w:rsidRPr="00925B9A">
        <w:rPr>
          <w:rFonts w:ascii="Calibri Light" w:hAnsi="Calibri Light"/>
          <w:b/>
          <w:sz w:val="23"/>
          <w:szCs w:val="23"/>
        </w:rPr>
        <w:t>, 2020 Meeting</w:t>
      </w:r>
    </w:p>
    <w:p w14:paraId="44EC81DE" w14:textId="77777777" w:rsidR="00F90DDA" w:rsidRPr="00925B9A" w:rsidRDefault="00F90DDA" w:rsidP="003C050D">
      <w:pPr>
        <w:spacing w:after="0" w:line="240" w:lineRule="auto"/>
        <w:ind w:left="720"/>
        <w:rPr>
          <w:rFonts w:ascii="Calibri Light" w:hAnsi="Calibri Light"/>
          <w:sz w:val="23"/>
          <w:szCs w:val="23"/>
          <w:u w:val="single"/>
        </w:rPr>
      </w:pP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  <w:u w:val="single"/>
        </w:rPr>
        <w:t xml:space="preserve">Committee Vote </w:t>
      </w:r>
    </w:p>
    <w:p w14:paraId="7E870181" w14:textId="77777777" w:rsidR="00BB38E0" w:rsidRPr="00925B9A" w:rsidRDefault="00BB38E0" w:rsidP="003C050D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</w:p>
    <w:p w14:paraId="0A1A0221" w14:textId="1A7D67D4" w:rsidR="005E443E" w:rsidRPr="00925B9A" w:rsidRDefault="00F90DDA" w:rsidP="003C050D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10:1</w:t>
      </w:r>
      <w:r w:rsidR="001B0B14" w:rsidRPr="00925B9A">
        <w:rPr>
          <w:rFonts w:ascii="Calibri Light" w:hAnsi="Calibri Light"/>
          <w:b/>
          <w:sz w:val="23"/>
          <w:szCs w:val="23"/>
        </w:rPr>
        <w:t>5</w:t>
      </w:r>
      <w:r w:rsidRPr="00925B9A">
        <w:rPr>
          <w:rFonts w:ascii="Calibri Light" w:hAnsi="Calibri Light"/>
          <w:b/>
          <w:sz w:val="23"/>
          <w:szCs w:val="23"/>
        </w:rPr>
        <w:t xml:space="preserve"> to 10:</w:t>
      </w:r>
      <w:r w:rsidR="001B0B14" w:rsidRPr="00925B9A">
        <w:rPr>
          <w:rFonts w:ascii="Calibri Light" w:hAnsi="Calibri Light"/>
          <w:b/>
          <w:sz w:val="23"/>
          <w:szCs w:val="23"/>
        </w:rPr>
        <w:t>30</w:t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  <w:t xml:space="preserve">Public Comment </w:t>
      </w:r>
    </w:p>
    <w:p w14:paraId="4C429092" w14:textId="52470866" w:rsidR="00F90DDA" w:rsidRPr="00925B9A" w:rsidRDefault="00F90DDA" w:rsidP="005E443E">
      <w:pPr>
        <w:spacing w:after="0" w:line="240" w:lineRule="auto"/>
        <w:ind w:left="2160" w:firstLine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sz w:val="23"/>
          <w:szCs w:val="23"/>
        </w:rPr>
        <w:t xml:space="preserve">(Public Comment period not to exceed </w:t>
      </w:r>
      <w:r w:rsidR="00663982" w:rsidRPr="00925B9A">
        <w:rPr>
          <w:rFonts w:ascii="Calibri Light" w:hAnsi="Calibri Light"/>
          <w:sz w:val="23"/>
          <w:szCs w:val="23"/>
        </w:rPr>
        <w:t>1</w:t>
      </w:r>
      <w:r w:rsidR="00A00AAA" w:rsidRPr="00925B9A">
        <w:rPr>
          <w:rFonts w:ascii="Calibri Light" w:hAnsi="Calibri Light"/>
          <w:sz w:val="23"/>
          <w:szCs w:val="23"/>
        </w:rPr>
        <w:t>5</w:t>
      </w:r>
      <w:r w:rsidRPr="00925B9A">
        <w:rPr>
          <w:rFonts w:ascii="Calibri Light" w:hAnsi="Calibri Light"/>
          <w:sz w:val="23"/>
          <w:szCs w:val="23"/>
        </w:rPr>
        <w:t xml:space="preserve"> minutes)</w:t>
      </w:r>
    </w:p>
    <w:p w14:paraId="028E25EE" w14:textId="77777777" w:rsidR="00BB38E0" w:rsidRPr="00925B9A" w:rsidRDefault="00BB38E0" w:rsidP="003C050D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</w:p>
    <w:p w14:paraId="7912332B" w14:textId="3F3B9257" w:rsidR="00F6085C" w:rsidRPr="00925B9A" w:rsidRDefault="00F6085C" w:rsidP="00F6085C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10:</w:t>
      </w:r>
      <w:r w:rsidR="001B0B14" w:rsidRPr="00925B9A">
        <w:rPr>
          <w:rFonts w:ascii="Calibri Light" w:hAnsi="Calibri Light"/>
          <w:b/>
          <w:sz w:val="23"/>
          <w:szCs w:val="23"/>
        </w:rPr>
        <w:t>30</w:t>
      </w:r>
      <w:r w:rsidRPr="00925B9A">
        <w:rPr>
          <w:rFonts w:ascii="Calibri Light" w:hAnsi="Calibri Light"/>
          <w:b/>
          <w:sz w:val="23"/>
          <w:szCs w:val="23"/>
        </w:rPr>
        <w:t xml:space="preserve"> to 10:</w:t>
      </w:r>
      <w:r w:rsidR="001B0B14" w:rsidRPr="00925B9A">
        <w:rPr>
          <w:rFonts w:ascii="Calibri Light" w:hAnsi="Calibri Light"/>
          <w:b/>
          <w:sz w:val="23"/>
          <w:szCs w:val="23"/>
        </w:rPr>
        <w:t>4</w:t>
      </w:r>
      <w:r w:rsidR="00925B9A">
        <w:rPr>
          <w:rFonts w:ascii="Calibri Light" w:hAnsi="Calibri Light"/>
          <w:b/>
          <w:sz w:val="23"/>
          <w:szCs w:val="23"/>
        </w:rPr>
        <w:t>0</w:t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  <w:t>Consideration of Implementation Board Appointee</w:t>
      </w:r>
    </w:p>
    <w:p w14:paraId="1BAA890D" w14:textId="31AC6360" w:rsidR="005277E2" w:rsidRPr="00925B9A" w:rsidRDefault="005277E2" w:rsidP="00F6085C">
      <w:pPr>
        <w:spacing w:after="0" w:line="240" w:lineRule="auto"/>
        <w:ind w:left="720"/>
        <w:rPr>
          <w:rFonts w:ascii="Calibri Light" w:hAnsi="Calibri Light"/>
          <w:bCs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Cs/>
          <w:sz w:val="23"/>
          <w:szCs w:val="23"/>
        </w:rPr>
        <w:t xml:space="preserve">Briefing by </w:t>
      </w:r>
      <w:r w:rsidR="00C91771">
        <w:rPr>
          <w:rFonts w:ascii="Calibri Light" w:hAnsi="Calibri Light"/>
          <w:bCs/>
          <w:sz w:val="23"/>
          <w:szCs w:val="23"/>
        </w:rPr>
        <w:t xml:space="preserve">Erin Arya, </w:t>
      </w:r>
      <w:bookmarkStart w:id="0" w:name="_GoBack"/>
      <w:bookmarkEnd w:id="0"/>
      <w:r w:rsidR="001B0B14" w:rsidRPr="00925B9A">
        <w:rPr>
          <w:rFonts w:ascii="Calibri Light" w:hAnsi="Calibri Light"/>
          <w:bCs/>
          <w:sz w:val="23"/>
          <w:szCs w:val="23"/>
        </w:rPr>
        <w:t xml:space="preserve">King </w:t>
      </w:r>
      <w:r w:rsidRPr="00925B9A">
        <w:rPr>
          <w:rFonts w:ascii="Calibri Light" w:hAnsi="Calibri Light"/>
          <w:bCs/>
          <w:sz w:val="23"/>
          <w:szCs w:val="23"/>
        </w:rPr>
        <w:t>County Council Staff</w:t>
      </w:r>
    </w:p>
    <w:p w14:paraId="7EC3CE66" w14:textId="5E5A44AA" w:rsidR="00F6085C" w:rsidRPr="00925B9A" w:rsidRDefault="00F6085C" w:rsidP="00F6085C">
      <w:pPr>
        <w:spacing w:after="0" w:line="240" w:lineRule="auto"/>
        <w:ind w:left="720"/>
        <w:rPr>
          <w:rFonts w:ascii="Calibri Light" w:hAnsi="Calibri Light"/>
          <w:bCs/>
          <w:sz w:val="23"/>
          <w:szCs w:val="23"/>
          <w:u w:val="single"/>
        </w:rPr>
      </w:pP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Cs/>
          <w:sz w:val="23"/>
          <w:szCs w:val="23"/>
          <w:u w:val="single"/>
        </w:rPr>
        <w:t>Possible Committee Vote</w:t>
      </w:r>
    </w:p>
    <w:p w14:paraId="5E244D23" w14:textId="2251D276" w:rsidR="00F6085C" w:rsidRPr="00925B9A" w:rsidRDefault="00F6085C" w:rsidP="003C050D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</w:p>
    <w:p w14:paraId="2B6825B4" w14:textId="13997FDD" w:rsidR="00D80A11" w:rsidRPr="00925B9A" w:rsidRDefault="003764AA" w:rsidP="00D80A11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10:</w:t>
      </w:r>
      <w:r w:rsidR="001B0B14" w:rsidRPr="00925B9A">
        <w:rPr>
          <w:rFonts w:ascii="Calibri Light" w:hAnsi="Calibri Light"/>
          <w:b/>
          <w:sz w:val="23"/>
          <w:szCs w:val="23"/>
        </w:rPr>
        <w:t>4</w:t>
      </w:r>
      <w:r w:rsidR="00925B9A">
        <w:rPr>
          <w:rFonts w:ascii="Calibri Light" w:hAnsi="Calibri Light"/>
          <w:b/>
          <w:sz w:val="23"/>
          <w:szCs w:val="23"/>
        </w:rPr>
        <w:t>0</w:t>
      </w:r>
      <w:r w:rsidRPr="00925B9A">
        <w:rPr>
          <w:rFonts w:ascii="Calibri Light" w:hAnsi="Calibri Light"/>
          <w:b/>
          <w:sz w:val="23"/>
          <w:szCs w:val="23"/>
        </w:rPr>
        <w:t xml:space="preserve"> to </w:t>
      </w:r>
      <w:r w:rsidR="00D80A11" w:rsidRPr="00925B9A">
        <w:rPr>
          <w:rFonts w:ascii="Calibri Light" w:hAnsi="Calibri Light"/>
          <w:b/>
          <w:sz w:val="23"/>
          <w:szCs w:val="23"/>
        </w:rPr>
        <w:t>1</w:t>
      </w:r>
      <w:r w:rsidR="00925B9A">
        <w:rPr>
          <w:rFonts w:ascii="Calibri Light" w:hAnsi="Calibri Light"/>
          <w:b/>
          <w:sz w:val="23"/>
          <w:szCs w:val="23"/>
        </w:rPr>
        <w:t>0:55</w:t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="00925B9A" w:rsidRPr="00925B9A">
        <w:rPr>
          <w:rFonts w:ascii="Calibri Light" w:hAnsi="Calibri Light"/>
          <w:b/>
          <w:sz w:val="23"/>
          <w:szCs w:val="23"/>
        </w:rPr>
        <w:t xml:space="preserve">Staff Update on </w:t>
      </w:r>
      <w:r w:rsidR="00D80A11" w:rsidRPr="00925B9A">
        <w:rPr>
          <w:rFonts w:ascii="Calibri Light" w:hAnsi="Calibri Light"/>
          <w:b/>
          <w:sz w:val="23"/>
          <w:szCs w:val="23"/>
        </w:rPr>
        <w:t>CEO Hiring Process &amp; Timeline</w:t>
      </w:r>
    </w:p>
    <w:p w14:paraId="54CC8825" w14:textId="132900F7" w:rsidR="003764AA" w:rsidRPr="00925B9A" w:rsidRDefault="003764AA" w:rsidP="003764AA">
      <w:pPr>
        <w:spacing w:after="0" w:line="240" w:lineRule="auto"/>
        <w:ind w:left="2880"/>
        <w:rPr>
          <w:rFonts w:ascii="Calibri Light" w:hAnsi="Calibri Light"/>
          <w:sz w:val="23"/>
          <w:szCs w:val="23"/>
        </w:rPr>
      </w:pPr>
      <w:r w:rsidRPr="00925B9A">
        <w:rPr>
          <w:rFonts w:ascii="Calibri Light" w:hAnsi="Calibri Light"/>
          <w:sz w:val="23"/>
          <w:szCs w:val="23"/>
        </w:rPr>
        <w:t>Briefing by Leo Flor, King County and Jason Johnson, City of Seattle</w:t>
      </w:r>
    </w:p>
    <w:p w14:paraId="458FD30D" w14:textId="3D93BA17" w:rsidR="003764AA" w:rsidRPr="00925B9A" w:rsidRDefault="00D80A11" w:rsidP="003764AA">
      <w:pPr>
        <w:spacing w:after="0" w:line="240" w:lineRule="auto"/>
        <w:ind w:left="720"/>
        <w:rPr>
          <w:rFonts w:ascii="Calibri Light" w:hAnsi="Calibri Light"/>
          <w:sz w:val="23"/>
          <w:szCs w:val="23"/>
        </w:rPr>
      </w:pP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  <w:r w:rsidR="003764AA" w:rsidRPr="00925B9A">
        <w:rPr>
          <w:rFonts w:ascii="Calibri Light" w:hAnsi="Calibri Light"/>
          <w:sz w:val="23"/>
          <w:szCs w:val="23"/>
        </w:rPr>
        <w:tab/>
      </w:r>
      <w:r w:rsidR="003764AA" w:rsidRPr="00925B9A">
        <w:rPr>
          <w:rFonts w:ascii="Calibri Light" w:hAnsi="Calibri Light"/>
          <w:sz w:val="23"/>
          <w:szCs w:val="23"/>
        </w:rPr>
        <w:tab/>
      </w:r>
      <w:r w:rsidR="003764AA" w:rsidRPr="00925B9A">
        <w:rPr>
          <w:rFonts w:ascii="Calibri Light" w:hAnsi="Calibri Light"/>
          <w:sz w:val="23"/>
          <w:szCs w:val="23"/>
        </w:rPr>
        <w:tab/>
      </w:r>
    </w:p>
    <w:p w14:paraId="14A79B57" w14:textId="2B3AE025" w:rsidR="00D80A11" w:rsidRPr="00925B9A" w:rsidRDefault="00925B9A" w:rsidP="0011593B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10:55</w:t>
      </w:r>
      <w:r w:rsidR="00D80A11" w:rsidRPr="00925B9A">
        <w:rPr>
          <w:rFonts w:ascii="Calibri Light" w:hAnsi="Calibri Light"/>
          <w:b/>
          <w:sz w:val="23"/>
          <w:szCs w:val="23"/>
        </w:rPr>
        <w:t xml:space="preserve"> to 11:10</w:t>
      </w:r>
      <w:r w:rsidR="00D80A11" w:rsidRPr="00925B9A">
        <w:rPr>
          <w:rFonts w:ascii="Calibri Light" w:hAnsi="Calibri Light"/>
          <w:b/>
          <w:sz w:val="23"/>
          <w:szCs w:val="23"/>
        </w:rPr>
        <w:tab/>
      </w:r>
      <w:r w:rsidR="00D80A11" w:rsidRPr="00925B9A">
        <w:rPr>
          <w:rFonts w:ascii="Calibri Light" w:hAnsi="Calibri Light"/>
          <w:b/>
          <w:sz w:val="23"/>
          <w:szCs w:val="23"/>
        </w:rPr>
        <w:tab/>
        <w:t>Initial Staffing Plan</w:t>
      </w:r>
    </w:p>
    <w:p w14:paraId="5E6C8E70" w14:textId="1D63AE99" w:rsidR="00D80A11" w:rsidRPr="00925B9A" w:rsidRDefault="00D80A11" w:rsidP="00D80A11">
      <w:pPr>
        <w:spacing w:after="0" w:line="240" w:lineRule="auto"/>
        <w:ind w:left="2880"/>
        <w:rPr>
          <w:rFonts w:ascii="Calibri Light" w:hAnsi="Calibri Light"/>
          <w:sz w:val="23"/>
          <w:szCs w:val="23"/>
        </w:rPr>
      </w:pPr>
      <w:r w:rsidRPr="00925B9A">
        <w:rPr>
          <w:rFonts w:ascii="Calibri Light" w:hAnsi="Calibri Light"/>
          <w:sz w:val="23"/>
          <w:szCs w:val="23"/>
        </w:rPr>
        <w:t>Briefing by Leo Flor, King County and Jason Johnson, City of Seattle</w:t>
      </w:r>
    </w:p>
    <w:p w14:paraId="434C08AE" w14:textId="77777777" w:rsidR="00D80A11" w:rsidRPr="00925B9A" w:rsidRDefault="00D80A11" w:rsidP="00D80A11">
      <w:pPr>
        <w:spacing w:after="0" w:line="240" w:lineRule="auto"/>
        <w:ind w:left="720"/>
        <w:rPr>
          <w:rFonts w:ascii="Calibri Light" w:hAnsi="Calibri Light"/>
          <w:sz w:val="23"/>
          <w:szCs w:val="23"/>
          <w:u w:val="single"/>
        </w:rPr>
      </w:pP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  <w:u w:val="single"/>
        </w:rPr>
        <w:t>Committee Approves Interim Staffing Plan</w:t>
      </w:r>
    </w:p>
    <w:p w14:paraId="11C5BE18" w14:textId="77777777" w:rsidR="00D80A11" w:rsidRPr="00925B9A" w:rsidRDefault="00D80A11" w:rsidP="0011593B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</w:p>
    <w:p w14:paraId="70E6423B" w14:textId="7CFF1A17" w:rsidR="0011593B" w:rsidRPr="00925B9A" w:rsidRDefault="0011593B" w:rsidP="0011593B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11:</w:t>
      </w:r>
      <w:r w:rsidR="00663982" w:rsidRPr="00925B9A">
        <w:rPr>
          <w:rFonts w:ascii="Calibri Light" w:hAnsi="Calibri Light"/>
          <w:b/>
          <w:sz w:val="23"/>
          <w:szCs w:val="23"/>
        </w:rPr>
        <w:t>10</w:t>
      </w:r>
      <w:r w:rsidRPr="00925B9A">
        <w:rPr>
          <w:rFonts w:ascii="Calibri Light" w:hAnsi="Calibri Light"/>
          <w:b/>
          <w:sz w:val="23"/>
          <w:szCs w:val="23"/>
        </w:rPr>
        <w:t xml:space="preserve"> to 1</w:t>
      </w:r>
      <w:r w:rsidR="009F40BD" w:rsidRPr="00925B9A">
        <w:rPr>
          <w:rFonts w:ascii="Calibri Light" w:hAnsi="Calibri Light"/>
          <w:b/>
          <w:sz w:val="23"/>
          <w:szCs w:val="23"/>
        </w:rPr>
        <w:t>2:00</w:t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  <w:t>Consideration of Committee By-Laws</w:t>
      </w:r>
    </w:p>
    <w:p w14:paraId="4C87D6A8" w14:textId="1B71EBF7" w:rsidR="0011593B" w:rsidRPr="00925B9A" w:rsidRDefault="0011593B" w:rsidP="0011593B">
      <w:pPr>
        <w:spacing w:after="0" w:line="240" w:lineRule="auto"/>
        <w:ind w:left="2880"/>
        <w:rPr>
          <w:rFonts w:ascii="Calibri Light" w:hAnsi="Calibri Light"/>
          <w:sz w:val="23"/>
          <w:szCs w:val="23"/>
        </w:rPr>
      </w:pPr>
      <w:r w:rsidRPr="00925B9A">
        <w:rPr>
          <w:rFonts w:ascii="Calibri Light" w:hAnsi="Calibri Light"/>
          <w:sz w:val="23"/>
          <w:szCs w:val="23"/>
        </w:rPr>
        <w:t xml:space="preserve">Briefing by </w:t>
      </w:r>
      <w:r w:rsidR="00C30A14" w:rsidRPr="00925B9A">
        <w:rPr>
          <w:rFonts w:ascii="Calibri Light" w:hAnsi="Calibri Light"/>
          <w:sz w:val="23"/>
          <w:szCs w:val="23"/>
        </w:rPr>
        <w:t>Tess Colby, City of Seattle</w:t>
      </w:r>
    </w:p>
    <w:p w14:paraId="111A1097" w14:textId="1DFFB3D5" w:rsidR="006952BE" w:rsidRPr="00925B9A" w:rsidRDefault="0011593B" w:rsidP="003C050D">
      <w:pPr>
        <w:spacing w:after="0" w:line="240" w:lineRule="auto"/>
        <w:ind w:left="720"/>
        <w:rPr>
          <w:rFonts w:ascii="Calibri Light" w:hAnsi="Calibri Light"/>
          <w:sz w:val="23"/>
          <w:szCs w:val="23"/>
          <w:u w:val="single"/>
        </w:rPr>
      </w:pP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  <w:u w:val="single"/>
        </w:rPr>
        <w:t>Possible Committee Vote</w:t>
      </w:r>
    </w:p>
    <w:p w14:paraId="75A2BAAF" w14:textId="77777777" w:rsidR="00925B9A" w:rsidRPr="00925B9A" w:rsidRDefault="00925B9A" w:rsidP="003C050D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</w:p>
    <w:p w14:paraId="0D072825" w14:textId="2E4BF8CB" w:rsidR="00EE6AB4" w:rsidRPr="00925B9A" w:rsidRDefault="0033635F" w:rsidP="00D80A11">
      <w:pPr>
        <w:spacing w:after="0" w:line="240" w:lineRule="auto"/>
        <w:ind w:left="2880" w:hanging="216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12:00</w:t>
      </w:r>
      <w:r w:rsidRPr="00925B9A">
        <w:rPr>
          <w:rFonts w:ascii="Calibri Light" w:hAnsi="Calibri Light"/>
          <w:b/>
          <w:sz w:val="23"/>
          <w:szCs w:val="23"/>
        </w:rPr>
        <w:tab/>
        <w:t>Adjourn</w:t>
      </w:r>
    </w:p>
    <w:sectPr w:rsidR="00EE6AB4" w:rsidRPr="00925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3C55" w14:textId="77777777" w:rsidR="00E4765A" w:rsidRDefault="00E4765A" w:rsidP="00BD77E8">
      <w:pPr>
        <w:spacing w:after="0" w:line="240" w:lineRule="auto"/>
      </w:pPr>
      <w:r>
        <w:separator/>
      </w:r>
    </w:p>
  </w:endnote>
  <w:endnote w:type="continuationSeparator" w:id="0">
    <w:p w14:paraId="17A3B2F0" w14:textId="77777777" w:rsidR="00E4765A" w:rsidRDefault="00E4765A" w:rsidP="00BD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9286" w14:textId="77777777" w:rsidR="00C91771" w:rsidRDefault="00C91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851B" w14:textId="77777777" w:rsidR="00C91771" w:rsidRDefault="00C91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2650" w14:textId="77777777" w:rsidR="00C91771" w:rsidRDefault="00C91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FEE7" w14:textId="77777777" w:rsidR="00E4765A" w:rsidRDefault="00E4765A" w:rsidP="00BD77E8">
      <w:pPr>
        <w:spacing w:after="0" w:line="240" w:lineRule="auto"/>
      </w:pPr>
      <w:r>
        <w:separator/>
      </w:r>
    </w:p>
  </w:footnote>
  <w:footnote w:type="continuationSeparator" w:id="0">
    <w:p w14:paraId="7099B899" w14:textId="77777777" w:rsidR="00E4765A" w:rsidRDefault="00E4765A" w:rsidP="00BD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077B" w14:textId="77777777" w:rsidR="00C91771" w:rsidRDefault="00C91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1A13" w14:textId="784A39CB" w:rsidR="005D4811" w:rsidRPr="00327A66" w:rsidRDefault="005D4811" w:rsidP="00327A66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r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14:paraId="74DF1C59" w14:textId="77777777" w:rsidR="005D4811" w:rsidRPr="00110ACD" w:rsidRDefault="005D4811" w:rsidP="00327A66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2E4F6D2E" w14:textId="77777777" w:rsidR="005D4811" w:rsidRPr="00327A66" w:rsidRDefault="005D4811">
    <w:pPr>
      <w:pStyle w:val="Header"/>
      <w:rPr>
        <w:rFonts w:ascii="Arial" w:hAnsi="Arial" w:cs="Arial"/>
      </w:rPr>
    </w:pPr>
  </w:p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2774"/>
      <w:gridCol w:w="3796"/>
    </w:tblGrid>
    <w:tr w:rsidR="005D4811" w:rsidRPr="00327A66" w14:paraId="165B9C3E" w14:textId="77777777" w:rsidTr="00327A66">
      <w:tc>
        <w:tcPr>
          <w:tcW w:w="3192" w:type="dxa"/>
        </w:tcPr>
        <w:p w14:paraId="01A38DAB" w14:textId="77777777" w:rsidR="005D4811" w:rsidRPr="00925B9A" w:rsidRDefault="005D4811">
          <w:pPr>
            <w:pStyle w:val="Head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Thursday,</w:t>
          </w:r>
        </w:p>
        <w:p w14:paraId="381C5873" w14:textId="606CF074" w:rsidR="005D4811" w:rsidRPr="00925B9A" w:rsidRDefault="0011593B">
          <w:pPr>
            <w:pStyle w:val="Head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August 20,</w:t>
          </w:r>
          <w:r w:rsidR="005D4811" w:rsidRPr="00925B9A">
            <w:rPr>
              <w:rFonts w:ascii="Calibri Light" w:hAnsi="Calibri Light" w:cs="Arial"/>
              <w:sz w:val="24"/>
              <w:szCs w:val="24"/>
            </w:rPr>
            <w:t xml:space="preserve"> 2020</w:t>
          </w:r>
        </w:p>
      </w:tc>
      <w:tc>
        <w:tcPr>
          <w:tcW w:w="3192" w:type="dxa"/>
        </w:tcPr>
        <w:p w14:paraId="327A0C58" w14:textId="12CD6B2E" w:rsidR="005D4811" w:rsidRPr="00925B9A" w:rsidRDefault="005D4811" w:rsidP="00327A66">
          <w:pPr>
            <w:pStyle w:val="Header"/>
            <w:jc w:val="cent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10:00am to 12:00pm</w:t>
          </w:r>
        </w:p>
      </w:tc>
      <w:tc>
        <w:tcPr>
          <w:tcW w:w="3192" w:type="dxa"/>
        </w:tcPr>
        <w:p w14:paraId="7FEBDBC9" w14:textId="61679E25" w:rsidR="005D4811" w:rsidRPr="00925B9A" w:rsidRDefault="005D4811" w:rsidP="0014775F">
          <w:pPr>
            <w:pStyle w:val="Header"/>
            <w:jc w:val="right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Virtual Meeting Link Available at https://regionalhomelesssystem.org/</w:t>
          </w:r>
        </w:p>
      </w:tc>
    </w:tr>
  </w:tbl>
  <w:p w14:paraId="53217844" w14:textId="77777777" w:rsidR="005D4811" w:rsidRDefault="005D4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BBE0" w14:textId="77777777" w:rsidR="00C91771" w:rsidRDefault="00C91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D5B"/>
    <w:multiLevelType w:val="hybridMultilevel"/>
    <w:tmpl w:val="EC46D2C2"/>
    <w:lvl w:ilvl="0" w:tplc="FD86910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01A63"/>
    <w:multiLevelType w:val="hybridMultilevel"/>
    <w:tmpl w:val="182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6B45"/>
    <w:multiLevelType w:val="hybridMultilevel"/>
    <w:tmpl w:val="FC6E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96E3D"/>
    <w:multiLevelType w:val="hybridMultilevel"/>
    <w:tmpl w:val="E46E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93578"/>
    <w:multiLevelType w:val="hybridMultilevel"/>
    <w:tmpl w:val="55B46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693E"/>
    <w:multiLevelType w:val="hybridMultilevel"/>
    <w:tmpl w:val="99D63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C537B"/>
    <w:multiLevelType w:val="hybridMultilevel"/>
    <w:tmpl w:val="DB1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1A"/>
    <w:rsid w:val="00110ACD"/>
    <w:rsid w:val="0011593B"/>
    <w:rsid w:val="00132B61"/>
    <w:rsid w:val="0014775F"/>
    <w:rsid w:val="0016225F"/>
    <w:rsid w:val="00164F99"/>
    <w:rsid w:val="001B0B14"/>
    <w:rsid w:val="00234676"/>
    <w:rsid w:val="0025739B"/>
    <w:rsid w:val="00271482"/>
    <w:rsid w:val="002B6A24"/>
    <w:rsid w:val="00327A66"/>
    <w:rsid w:val="003338FE"/>
    <w:rsid w:val="0033635F"/>
    <w:rsid w:val="003764AA"/>
    <w:rsid w:val="003C050D"/>
    <w:rsid w:val="004F1746"/>
    <w:rsid w:val="005277E2"/>
    <w:rsid w:val="005D4811"/>
    <w:rsid w:val="005E443E"/>
    <w:rsid w:val="00663982"/>
    <w:rsid w:val="006952BE"/>
    <w:rsid w:val="007E7944"/>
    <w:rsid w:val="007F3A50"/>
    <w:rsid w:val="008960F1"/>
    <w:rsid w:val="00925B9A"/>
    <w:rsid w:val="00957DDD"/>
    <w:rsid w:val="009F0E39"/>
    <w:rsid w:val="009F40BD"/>
    <w:rsid w:val="00A00AAA"/>
    <w:rsid w:val="00A777CC"/>
    <w:rsid w:val="00A8326A"/>
    <w:rsid w:val="00AA3668"/>
    <w:rsid w:val="00B009E5"/>
    <w:rsid w:val="00BB38E0"/>
    <w:rsid w:val="00BD0673"/>
    <w:rsid w:val="00BD77E8"/>
    <w:rsid w:val="00C30A14"/>
    <w:rsid w:val="00C32078"/>
    <w:rsid w:val="00C91771"/>
    <w:rsid w:val="00CA15D9"/>
    <w:rsid w:val="00CD6FA0"/>
    <w:rsid w:val="00D009DC"/>
    <w:rsid w:val="00D80A11"/>
    <w:rsid w:val="00DE1A1A"/>
    <w:rsid w:val="00E4765A"/>
    <w:rsid w:val="00E80408"/>
    <w:rsid w:val="00EA29C2"/>
    <w:rsid w:val="00EA309D"/>
    <w:rsid w:val="00EE6AB4"/>
    <w:rsid w:val="00F4310C"/>
    <w:rsid w:val="00F5209E"/>
    <w:rsid w:val="00F6085C"/>
    <w:rsid w:val="00F82EEE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0D7A9"/>
  <w15:chartTrackingRefBased/>
  <w15:docId w15:val="{A66272BE-074B-45A9-8B54-EBF9A87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E8"/>
  </w:style>
  <w:style w:type="paragraph" w:styleId="Footer">
    <w:name w:val="footer"/>
    <w:basedOn w:val="Normal"/>
    <w:link w:val="Foot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E8"/>
  </w:style>
  <w:style w:type="table" w:styleId="TableGrid">
    <w:name w:val="Table Grid"/>
    <w:basedOn w:val="TableNormal"/>
    <w:uiPriority w:val="39"/>
    <w:rsid w:val="0032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A90E-AF95-42AD-905F-77E22CC3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Flor, Leonardo</dc:creator>
  <cp:keywords/>
  <dc:description/>
  <cp:lastModifiedBy>Rider, Kelly</cp:lastModifiedBy>
  <cp:revision>3</cp:revision>
  <dcterms:created xsi:type="dcterms:W3CDTF">2020-08-14T18:42:00Z</dcterms:created>
  <dcterms:modified xsi:type="dcterms:W3CDTF">2020-08-14T20:08:00Z</dcterms:modified>
</cp:coreProperties>
</file>