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hd w:fill="ffffff" w:val="clear"/>
        <w:spacing w:after="220" w:before="220" w:lineRule="auto"/>
        <w:rPr>
          <w:b w:val="1"/>
        </w:rPr>
      </w:pPr>
      <w:bookmarkStart w:colFirst="0" w:colLast="0" w:name="_qux2c9xo9jy5" w:id="0"/>
      <w:bookmarkEnd w:id="0"/>
      <w:r w:rsidDel="00000000" w:rsidR="00000000" w:rsidRPr="00000000">
        <w:rPr>
          <w:b w:val="1"/>
          <w:rtl w:val="0"/>
        </w:rPr>
        <w:t xml:space="preserve">KCRHA</w:t>
      </w:r>
      <w:r w:rsidDel="00000000" w:rsidR="00000000" w:rsidRPr="00000000">
        <w:rPr>
          <w:b w:val="1"/>
          <w:rtl w:val="0"/>
        </w:rPr>
        <w:t xml:space="preserve"> - System Performance Committee Application Questionnaire</w:t>
      </w:r>
    </w:p>
    <w:p w:rsidR="00000000" w:rsidDel="00000000" w:rsidP="00000000" w:rsidRDefault="00000000" w:rsidRPr="00000000" w14:paraId="00000002">
      <w:pPr>
        <w:widowControl w:val="0"/>
        <w:spacing w:line="264.37145233154297" w:lineRule="auto"/>
        <w:ind w:left="18.39996337890625" w:right="335.2392578125" w:firstLine="15.5999755859375"/>
        <w:rPr/>
      </w:pPr>
      <w:r w:rsidDel="00000000" w:rsidR="00000000" w:rsidRPr="00000000">
        <w:rPr>
          <w:b w:val="1"/>
          <w:rtl w:val="0"/>
        </w:rPr>
        <w:t xml:space="preserve">About the System Performance Committee: </w:t>
      </w:r>
      <w:r w:rsidDel="00000000" w:rsidR="00000000" w:rsidRPr="00000000">
        <w:rPr>
          <w:rtl w:val="0"/>
        </w:rPr>
        <w:t xml:space="preserve">This committee is tasked with oversight and administration of the Homeless Management Information System (HMIS) ensuring it is functional and meets local needs for data collection and reporting. This committee also plays a pivotal role in i</w:t>
      </w:r>
      <w:r w:rsidDel="00000000" w:rsidR="00000000" w:rsidRPr="00000000">
        <w:rPr>
          <w:rtl w:val="0"/>
        </w:rPr>
        <w:t xml:space="preserve">nforming </w:t>
      </w:r>
      <w:r w:rsidDel="00000000" w:rsidR="00000000" w:rsidRPr="00000000">
        <w:rPr>
          <w:rtl w:val="0"/>
        </w:rPr>
        <w:t xml:space="preserve">KCRHA</w:t>
      </w:r>
      <w:r w:rsidDel="00000000" w:rsidR="00000000" w:rsidRPr="00000000">
        <w:rPr>
          <w:rtl w:val="0"/>
        </w:rPr>
        <w:t xml:space="preserve"> on accurate measurement and finally, is tasked with communication of the overall CoC system performance to the community.</w:t>
      </w:r>
      <w:r w:rsidDel="00000000" w:rsidR="00000000" w:rsidRPr="00000000">
        <w:rPr>
          <w:rtl w:val="0"/>
        </w:rPr>
      </w:r>
    </w:p>
    <w:p w:rsidR="00000000" w:rsidDel="00000000" w:rsidP="00000000" w:rsidRDefault="00000000" w:rsidRPr="00000000" w14:paraId="00000003">
      <w:pPr>
        <w:widowControl w:val="0"/>
        <w:spacing w:line="264.37145233154297" w:lineRule="auto"/>
        <w:ind w:left="18.39996337890625" w:right="335.2392578125" w:firstLine="15.5999755859375"/>
        <w:rPr>
          <w:b w:val="1"/>
        </w:rPr>
      </w:pPr>
      <w:r w:rsidDel="00000000" w:rsidR="00000000" w:rsidRPr="00000000">
        <w:rPr>
          <w:rtl w:val="0"/>
        </w:rPr>
      </w:r>
    </w:p>
    <w:p w:rsidR="00000000" w:rsidDel="00000000" w:rsidP="00000000" w:rsidRDefault="00000000" w:rsidRPr="00000000" w14:paraId="00000004">
      <w:pPr>
        <w:widowControl w:val="0"/>
        <w:spacing w:line="264.37145233154297" w:lineRule="auto"/>
        <w:ind w:left="18.39996337890625" w:right="335.2392578125" w:firstLine="15.5999755859375"/>
        <w:rPr>
          <w:b w:val="1"/>
        </w:rPr>
      </w:pPr>
      <w:r w:rsidDel="00000000" w:rsidR="00000000" w:rsidRPr="00000000">
        <w:rPr>
          <w:b w:val="1"/>
          <w:rtl w:val="0"/>
        </w:rPr>
        <w:t xml:space="preserve">Theory of Change:</w:t>
      </w:r>
      <w:r w:rsidDel="00000000" w:rsidR="00000000" w:rsidRPr="00000000">
        <w:rPr>
          <w:rtl w:val="0"/>
        </w:rPr>
        <w:t xml:space="preserve"> </w:t>
      </w:r>
      <w:r w:rsidDel="00000000" w:rsidR="00000000" w:rsidRPr="00000000">
        <w:rPr>
          <w:rtl w:val="0"/>
        </w:rPr>
        <w:t xml:space="preserve">If we create a homelessness response system that centers the voices of people with lived experience of homelessness, then we will be able to focus on responding to needs and eliminating inequities, in order to end homelessness.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Instructions</w:t>
      </w:r>
      <w:r w:rsidDel="00000000" w:rsidR="00000000" w:rsidRPr="00000000">
        <w:rPr>
          <w:rtl w:val="0"/>
        </w:rPr>
        <w:t xml:space="preserve">: We are seeking applicants who are committed to applying the above theory of change to end homelessness and encourage people with all levels of skill and/or experience to apply. Applications are reviewed on a rolling basis, and approval is granted by the CoC Advisory Board. Please answer the following questions to be considered for</w:t>
      </w:r>
      <w:r w:rsidDel="00000000" w:rsidR="00000000" w:rsidRPr="00000000">
        <w:rPr>
          <w:rtl w:val="0"/>
        </w:rPr>
        <w:t xml:space="preserve"> </w:t>
      </w:r>
      <w:r w:rsidDel="00000000" w:rsidR="00000000" w:rsidRPr="00000000">
        <w:rPr>
          <w:rtl w:val="0"/>
        </w:rPr>
        <w:t xml:space="preserve">a seat on the committee.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i w:val="1"/>
        </w:rPr>
      </w:pPr>
      <w:r w:rsidDel="00000000" w:rsidR="00000000" w:rsidRPr="00000000">
        <w:rPr>
          <w:b w:val="1"/>
          <w:i w:val="1"/>
          <w:rtl w:val="0"/>
        </w:rPr>
        <w:t xml:space="preserve">Committee requirements include 2 hours per month to attend the committee meeting, in addition to reviewing and responding to materials, and ad hoc committee work as needed.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Fonts w:ascii="Roboto" w:cs="Roboto" w:eastAsia="Roboto" w:hAnsi="Roboto"/>
          <w:color w:val="3c4043"/>
          <w:sz w:val="21"/>
          <w:szCs w:val="21"/>
          <w:rtl w:val="0"/>
        </w:rPr>
        <w:t xml:space="preserve">Full Name</w:t>
      </w:r>
      <w:r w:rsidDel="00000000" w:rsidR="00000000" w:rsidRPr="00000000">
        <w:rPr>
          <w:rtl w:val="0"/>
        </w:rPr>
        <w:t xml:space="preserve">: ____________________________________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Fonts w:ascii="Roboto" w:cs="Roboto" w:eastAsia="Roboto" w:hAnsi="Roboto"/>
          <w:color w:val="3c4043"/>
          <w:sz w:val="21"/>
          <w:szCs w:val="21"/>
          <w:rtl w:val="0"/>
        </w:rPr>
        <w:t xml:space="preserve">How do you identify your race?</w:t>
      </w:r>
      <w:r w:rsidDel="00000000" w:rsidR="00000000" w:rsidRPr="00000000">
        <w:rPr>
          <w:rtl w:val="0"/>
        </w:rPr>
        <w:t xml:space="preserve"> _____________________</w:t>
      </w:r>
    </w:p>
    <w:p w:rsidR="00000000" w:rsidDel="00000000" w:rsidP="00000000" w:rsidRDefault="00000000" w:rsidRPr="00000000" w14:paraId="0000000D">
      <w:pPr>
        <w:rPr>
          <w:rFonts w:ascii="Roboto" w:cs="Roboto" w:eastAsia="Roboto" w:hAnsi="Roboto"/>
          <w:color w:val="3c4043"/>
          <w:sz w:val="21"/>
          <w:szCs w:val="21"/>
        </w:rPr>
      </w:pPr>
      <w:r w:rsidDel="00000000" w:rsidR="00000000" w:rsidRPr="00000000">
        <w:rPr>
          <w:rtl w:val="0"/>
        </w:rPr>
      </w:r>
    </w:p>
    <w:p w:rsidR="00000000" w:rsidDel="00000000" w:rsidP="00000000" w:rsidRDefault="00000000" w:rsidRPr="00000000" w14:paraId="0000000E">
      <w:pPr>
        <w:rPr/>
      </w:pPr>
      <w:r w:rsidDel="00000000" w:rsidR="00000000" w:rsidRPr="00000000">
        <w:rPr>
          <w:rFonts w:ascii="Roboto" w:cs="Roboto" w:eastAsia="Roboto" w:hAnsi="Roboto"/>
          <w:color w:val="3c4043"/>
          <w:sz w:val="21"/>
          <w:szCs w:val="21"/>
          <w:rtl w:val="0"/>
        </w:rPr>
        <w:t xml:space="preserve">Contact Information:</w:t>
      </w:r>
      <w:r w:rsidDel="00000000" w:rsidR="00000000" w:rsidRPr="00000000">
        <w:rPr>
          <w:rtl w:val="0"/>
        </w:rPr>
        <w:t xml:space="preserve"> _____________________________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What is your current professional role (if applicable): ___________________________________</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c4043"/>
          <w:sz w:val="21"/>
          <w:szCs w:val="21"/>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Do you or anyone you know have lived experience of homelessness? (Y/N)</w:t>
      </w:r>
    </w:p>
    <w:p w:rsidR="00000000" w:rsidDel="00000000" w:rsidP="00000000" w:rsidRDefault="00000000" w:rsidRPr="00000000" w14:paraId="00000013">
      <w:pPr>
        <w:rPr>
          <w:rFonts w:ascii="Roboto" w:cs="Roboto" w:eastAsia="Roboto" w:hAnsi="Roboto"/>
          <w:color w:val="3c4043"/>
          <w:sz w:val="21"/>
          <w:szCs w:val="21"/>
        </w:rPr>
      </w:pPr>
      <w:r w:rsidDel="00000000" w:rsidR="00000000" w:rsidRPr="00000000">
        <w:rPr>
          <w:rtl w:val="0"/>
        </w:rPr>
      </w:r>
    </w:p>
    <w:p w:rsidR="00000000" w:rsidDel="00000000" w:rsidP="00000000" w:rsidRDefault="00000000" w:rsidRPr="00000000" w14:paraId="00000014">
      <w:pPr>
        <w:shd w:fill="ffffff" w:val="clear"/>
        <w:spacing w:after="220" w:before="220" w:lineRule="auto"/>
        <w:rPr>
          <w:rFonts w:ascii="Roboto" w:cs="Roboto" w:eastAsia="Roboto" w:hAnsi="Roboto"/>
          <w:color w:val="3c4043"/>
          <w:sz w:val="21"/>
          <w:szCs w:val="21"/>
        </w:rPr>
      </w:pPr>
      <w:r w:rsidDel="00000000" w:rsidR="00000000" w:rsidRPr="00000000">
        <w:rPr>
          <w:rFonts w:ascii="Roboto" w:cs="Roboto" w:eastAsia="Roboto" w:hAnsi="Roboto"/>
          <w:b w:val="1"/>
          <w:color w:val="3c4043"/>
          <w:sz w:val="21"/>
          <w:szCs w:val="21"/>
          <w:rtl w:val="0"/>
        </w:rPr>
        <w:t xml:space="preserve">Please Briefly Answer the Following:</w:t>
      </w:r>
      <w:r w:rsidDel="00000000" w:rsidR="00000000" w:rsidRPr="00000000">
        <w:rPr>
          <w:rtl w:val="0"/>
        </w:rPr>
      </w:r>
    </w:p>
    <w:p w:rsidR="00000000" w:rsidDel="00000000" w:rsidP="00000000" w:rsidRDefault="00000000" w:rsidRPr="00000000" w14:paraId="00000015">
      <w:pPr>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Please describe how has racial discrimiation in housing has affected you in your work or in your life? </w:t>
      </w:r>
    </w:p>
    <w:p w:rsidR="00000000" w:rsidDel="00000000" w:rsidP="00000000" w:rsidRDefault="00000000" w:rsidRPr="00000000" w14:paraId="00000016">
      <w:pPr>
        <w:shd w:fill="ffffff" w:val="clear"/>
        <w:spacing w:after="220" w:before="220" w:lineRule="auto"/>
        <w:ind w:left="0" w:firstLine="0"/>
        <w:rPr>
          <w:rFonts w:ascii="Roboto" w:cs="Roboto" w:eastAsia="Roboto" w:hAnsi="Roboto"/>
          <w:color w:val="3c4043"/>
          <w:sz w:val="21"/>
          <w:szCs w:val="21"/>
        </w:rPr>
      </w:pPr>
      <w:r w:rsidDel="00000000" w:rsidR="00000000" w:rsidRPr="00000000">
        <w:rPr>
          <w:rtl w:val="0"/>
        </w:rPr>
      </w:r>
    </w:p>
    <w:p w:rsidR="00000000" w:rsidDel="00000000" w:rsidP="00000000" w:rsidRDefault="00000000" w:rsidRPr="00000000" w14:paraId="00000017">
      <w:pPr>
        <w:shd w:fill="ffffff" w:val="clear"/>
        <w:spacing w:after="220" w:before="220" w:lineRule="auto"/>
        <w:ind w:left="0" w:firstLine="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Please describe what housing justice in our region would look/feel/sound like to you? </w:t>
      </w:r>
    </w:p>
    <w:p w:rsidR="00000000" w:rsidDel="00000000" w:rsidP="00000000" w:rsidRDefault="00000000" w:rsidRPr="00000000" w14:paraId="00000018">
      <w:pPr>
        <w:shd w:fill="ffffff" w:val="clear"/>
        <w:spacing w:after="220" w:before="220" w:lineRule="auto"/>
        <w:ind w:left="0" w:firstLine="0"/>
        <w:rPr>
          <w:rFonts w:ascii="Roboto" w:cs="Roboto" w:eastAsia="Roboto" w:hAnsi="Roboto"/>
          <w:color w:val="3c4043"/>
          <w:sz w:val="21"/>
          <w:szCs w:val="21"/>
        </w:rPr>
      </w:pPr>
      <w:r w:rsidDel="00000000" w:rsidR="00000000" w:rsidRPr="00000000">
        <w:rPr>
          <w:rtl w:val="0"/>
        </w:rPr>
      </w:r>
    </w:p>
    <w:p w:rsidR="00000000" w:rsidDel="00000000" w:rsidP="00000000" w:rsidRDefault="00000000" w:rsidRPr="00000000" w14:paraId="00000019">
      <w:pPr>
        <w:shd w:fill="ffffff" w:val="clear"/>
        <w:spacing w:after="220" w:before="220" w:lineRule="auto"/>
        <w:ind w:left="0" w:firstLine="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What is your current understanding of the following:</w:t>
      </w:r>
    </w:p>
    <w:p w:rsidR="00000000" w:rsidDel="00000000" w:rsidP="00000000" w:rsidRDefault="00000000" w:rsidRPr="00000000" w14:paraId="0000001A">
      <w:pPr>
        <w:numPr>
          <w:ilvl w:val="0"/>
          <w:numId w:val="1"/>
        </w:numPr>
        <w:shd w:fill="ffffff" w:val="clear"/>
        <w:spacing w:after="0" w:afterAutospacing="0" w:before="220" w:lineRule="auto"/>
        <w:ind w:left="1440" w:hanging="360"/>
        <w:rPr>
          <w:rFonts w:ascii="Roboto" w:cs="Roboto" w:eastAsia="Roboto" w:hAnsi="Roboto"/>
          <w:color w:val="3c4043"/>
          <w:sz w:val="21"/>
          <w:szCs w:val="21"/>
          <w:u w:val="none"/>
        </w:rPr>
      </w:pPr>
      <w:r w:rsidDel="00000000" w:rsidR="00000000" w:rsidRPr="00000000">
        <w:rPr>
          <w:rFonts w:ascii="Roboto" w:cs="Roboto" w:eastAsia="Roboto" w:hAnsi="Roboto"/>
          <w:color w:val="3c4043"/>
          <w:sz w:val="21"/>
          <w:szCs w:val="21"/>
          <w:rtl w:val="0"/>
        </w:rPr>
        <w:t xml:space="preserve">Housing First Approach</w:t>
      </w:r>
    </w:p>
    <w:p w:rsidR="00000000" w:rsidDel="00000000" w:rsidP="00000000" w:rsidRDefault="00000000" w:rsidRPr="00000000" w14:paraId="0000001B">
      <w:pPr>
        <w:numPr>
          <w:ilvl w:val="0"/>
          <w:numId w:val="1"/>
        </w:numPr>
        <w:shd w:fill="ffffff" w:val="clear"/>
        <w:spacing w:after="0" w:afterAutospacing="0" w:before="0" w:beforeAutospacing="0" w:line="480" w:lineRule="auto"/>
        <w:ind w:left="1440" w:hanging="360"/>
        <w:rPr>
          <w:rFonts w:ascii="Roboto" w:cs="Roboto" w:eastAsia="Roboto" w:hAnsi="Roboto"/>
          <w:color w:val="3c4043"/>
          <w:sz w:val="21"/>
          <w:szCs w:val="21"/>
          <w:u w:val="none"/>
        </w:rPr>
      </w:pPr>
      <w:r w:rsidDel="00000000" w:rsidR="00000000" w:rsidRPr="00000000">
        <w:rPr>
          <w:rFonts w:ascii="Roboto" w:cs="Roboto" w:eastAsia="Roboto" w:hAnsi="Roboto"/>
          <w:color w:val="3c4043"/>
          <w:sz w:val="21"/>
          <w:szCs w:val="21"/>
          <w:rtl w:val="0"/>
        </w:rPr>
        <w:t xml:space="preserve">Trauma-Informed Care</w:t>
      </w:r>
    </w:p>
    <w:p w:rsidR="00000000" w:rsidDel="00000000" w:rsidP="00000000" w:rsidRDefault="00000000" w:rsidRPr="00000000" w14:paraId="0000001C">
      <w:pPr>
        <w:numPr>
          <w:ilvl w:val="0"/>
          <w:numId w:val="1"/>
        </w:numPr>
        <w:shd w:fill="ffffff" w:val="clear"/>
        <w:spacing w:after="0" w:afterAutospacing="0" w:before="0" w:beforeAutospacing="0" w:line="480" w:lineRule="auto"/>
        <w:ind w:left="1440" w:hanging="360"/>
        <w:rPr>
          <w:rFonts w:ascii="Roboto" w:cs="Roboto" w:eastAsia="Roboto" w:hAnsi="Roboto"/>
          <w:color w:val="3c4043"/>
          <w:sz w:val="21"/>
          <w:szCs w:val="21"/>
          <w:u w:val="none"/>
        </w:rPr>
      </w:pPr>
      <w:r w:rsidDel="00000000" w:rsidR="00000000" w:rsidRPr="00000000">
        <w:rPr>
          <w:rFonts w:ascii="Roboto" w:cs="Roboto" w:eastAsia="Roboto" w:hAnsi="Roboto"/>
          <w:color w:val="3c4043"/>
          <w:sz w:val="21"/>
          <w:szCs w:val="21"/>
          <w:rtl w:val="0"/>
        </w:rPr>
        <w:t xml:space="preserve">Harm Reduction Strategies</w:t>
      </w:r>
    </w:p>
    <w:p w:rsidR="00000000" w:rsidDel="00000000" w:rsidP="00000000" w:rsidRDefault="00000000" w:rsidRPr="00000000" w14:paraId="0000001D">
      <w:pPr>
        <w:numPr>
          <w:ilvl w:val="0"/>
          <w:numId w:val="1"/>
        </w:numPr>
        <w:shd w:fill="ffffff" w:val="clear"/>
        <w:spacing w:after="220" w:before="0" w:beforeAutospacing="0" w:line="480" w:lineRule="auto"/>
        <w:ind w:left="1440" w:hanging="360"/>
        <w:rPr>
          <w:rFonts w:ascii="Roboto" w:cs="Roboto" w:eastAsia="Roboto" w:hAnsi="Roboto"/>
          <w:color w:val="3c4043"/>
          <w:sz w:val="21"/>
          <w:szCs w:val="21"/>
          <w:u w:val="none"/>
        </w:rPr>
      </w:pPr>
      <w:r w:rsidDel="00000000" w:rsidR="00000000" w:rsidRPr="00000000">
        <w:rPr>
          <w:rFonts w:ascii="Roboto" w:cs="Roboto" w:eastAsia="Roboto" w:hAnsi="Roboto"/>
          <w:color w:val="3c4043"/>
          <w:sz w:val="21"/>
          <w:szCs w:val="21"/>
          <w:rtl w:val="0"/>
        </w:rPr>
        <w:t xml:space="preserve">Racial Equity and Justice</w:t>
      </w:r>
    </w:p>
    <w:p w:rsidR="00000000" w:rsidDel="00000000" w:rsidP="00000000" w:rsidRDefault="00000000" w:rsidRPr="00000000" w14:paraId="0000001E">
      <w:pPr>
        <w:shd w:fill="ffffff" w:val="clear"/>
        <w:spacing w:after="220" w:before="220" w:lineRule="auto"/>
        <w:ind w:left="0" w:firstLine="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How will your understanding of the above theories and methodologies influence your work in the System Performance Committee? </w:t>
      </w:r>
      <w:r w:rsidDel="00000000" w:rsidR="00000000" w:rsidRPr="00000000">
        <w:rPr>
          <w:rtl w:val="0"/>
        </w:rPr>
      </w:r>
    </w:p>
    <w:p w:rsidR="00000000" w:rsidDel="00000000" w:rsidP="00000000" w:rsidRDefault="00000000" w:rsidRPr="00000000" w14:paraId="0000001F">
      <w:pPr>
        <w:shd w:fill="ffffff" w:val="clear"/>
        <w:spacing w:after="220" w:before="220" w:lineRule="auto"/>
        <w:rPr>
          <w:rFonts w:ascii="Roboto" w:cs="Roboto" w:eastAsia="Roboto" w:hAnsi="Roboto"/>
          <w:color w:val="3c4043"/>
          <w:sz w:val="21"/>
          <w:szCs w:val="21"/>
        </w:rPr>
      </w:pPr>
      <w:r w:rsidDel="00000000" w:rsidR="00000000" w:rsidRPr="00000000">
        <w:rPr>
          <w:rtl w:val="0"/>
        </w:rPr>
      </w:r>
    </w:p>
    <w:p w:rsidR="00000000" w:rsidDel="00000000" w:rsidP="00000000" w:rsidRDefault="00000000" w:rsidRPr="00000000" w14:paraId="00000020">
      <w:pPr>
        <w:shd w:fill="ffffff" w:val="clear"/>
        <w:spacing w:after="220" w:before="220" w:lineRule="auto"/>
        <w:ind w:left="0" w:firstLine="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What barriers are you noticing in the current iteration of the homelessness response system in King County? </w:t>
      </w:r>
    </w:p>
    <w:p w:rsidR="00000000" w:rsidDel="00000000" w:rsidP="00000000" w:rsidRDefault="00000000" w:rsidRPr="00000000" w14:paraId="00000021">
      <w:pPr>
        <w:shd w:fill="ffffff" w:val="clear"/>
        <w:spacing w:after="220" w:before="220" w:lineRule="auto"/>
        <w:ind w:left="0" w:firstLine="0"/>
        <w:rPr>
          <w:rFonts w:ascii="Roboto" w:cs="Roboto" w:eastAsia="Roboto" w:hAnsi="Roboto"/>
          <w:color w:val="3c4043"/>
          <w:sz w:val="21"/>
          <w:szCs w:val="21"/>
        </w:rPr>
      </w:pPr>
      <w:r w:rsidDel="00000000" w:rsidR="00000000" w:rsidRPr="00000000">
        <w:rPr>
          <w:rtl w:val="0"/>
        </w:rPr>
      </w:r>
    </w:p>
    <w:p w:rsidR="00000000" w:rsidDel="00000000" w:rsidP="00000000" w:rsidRDefault="00000000" w:rsidRPr="00000000" w14:paraId="00000022">
      <w:pPr>
        <w:shd w:fill="ffffff" w:val="clear"/>
        <w:spacing w:after="220" w:before="220" w:lineRule="auto"/>
        <w:ind w:left="0" w:firstLine="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What data or evaluation do you think would be helpful in order to better understand these barriers?</w:t>
      </w:r>
    </w:p>
    <w:p w:rsidR="00000000" w:rsidDel="00000000" w:rsidP="00000000" w:rsidRDefault="00000000" w:rsidRPr="00000000" w14:paraId="00000023">
      <w:pPr>
        <w:shd w:fill="ffffff" w:val="clear"/>
        <w:spacing w:after="220" w:before="220" w:lineRule="auto"/>
        <w:rPr>
          <w:rFonts w:ascii="Roboto" w:cs="Roboto" w:eastAsia="Roboto" w:hAnsi="Roboto"/>
          <w:color w:val="3c4043"/>
          <w:sz w:val="21"/>
          <w:szCs w:val="21"/>
        </w:rPr>
      </w:pPr>
      <w:r w:rsidDel="00000000" w:rsidR="00000000" w:rsidRPr="00000000">
        <w:rPr>
          <w:rtl w:val="0"/>
        </w:rPr>
      </w:r>
    </w:p>
    <w:p w:rsidR="00000000" w:rsidDel="00000000" w:rsidP="00000000" w:rsidRDefault="00000000" w:rsidRPr="00000000" w14:paraId="00000024">
      <w:pPr>
        <w:shd w:fill="ffffff" w:val="clear"/>
        <w:spacing w:after="220" w:before="220" w:lineRule="auto"/>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How </w:t>
      </w:r>
      <w:r w:rsidDel="00000000" w:rsidR="00000000" w:rsidRPr="00000000">
        <w:rPr>
          <w:rFonts w:ascii="Roboto" w:cs="Roboto" w:eastAsia="Roboto" w:hAnsi="Roboto"/>
          <w:color w:val="3c4043"/>
          <w:sz w:val="21"/>
          <w:szCs w:val="21"/>
          <w:rtl w:val="0"/>
        </w:rPr>
        <w:t xml:space="preserve">do you think as a community we can reframe the narrative around homelessness in our region by leveraging data, research and inclusive data collection methodologies to drive our response to ending homelessness?</w:t>
      </w:r>
    </w:p>
    <w:p w:rsidR="00000000" w:rsidDel="00000000" w:rsidP="00000000" w:rsidRDefault="00000000" w:rsidRPr="00000000" w14:paraId="00000025">
      <w:pPr>
        <w:shd w:fill="ffffff" w:val="clear"/>
        <w:spacing w:after="220" w:before="220" w:lineRule="auto"/>
        <w:ind w:left="0" w:firstLine="0"/>
        <w:rPr>
          <w:rFonts w:ascii="Roboto" w:cs="Roboto" w:eastAsia="Roboto" w:hAnsi="Roboto"/>
          <w:color w:val="3c4043"/>
          <w:sz w:val="21"/>
          <w:szCs w:val="21"/>
        </w:rPr>
      </w:pPr>
      <w:r w:rsidDel="00000000" w:rsidR="00000000" w:rsidRPr="00000000">
        <w:rPr>
          <w:rtl w:val="0"/>
        </w:rPr>
      </w:r>
    </w:p>
    <w:p w:rsidR="00000000" w:rsidDel="00000000" w:rsidP="00000000" w:rsidRDefault="00000000" w:rsidRPr="00000000" w14:paraId="00000026">
      <w:pPr>
        <w:shd w:fill="ffffff" w:val="clear"/>
        <w:spacing w:after="220" w:before="220" w:lineRule="auto"/>
        <w:ind w:left="0" w:firstLine="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What impact as a committee member do you hope to have?</w:t>
      </w:r>
    </w:p>
    <w:p w:rsidR="00000000" w:rsidDel="00000000" w:rsidP="00000000" w:rsidRDefault="00000000" w:rsidRPr="00000000" w14:paraId="00000027">
      <w:pPr>
        <w:shd w:fill="ffffff" w:val="clear"/>
        <w:spacing w:after="220" w:before="220" w:lineRule="auto"/>
        <w:ind w:left="0" w:firstLine="0"/>
        <w:rPr>
          <w:rFonts w:ascii="Roboto" w:cs="Roboto" w:eastAsia="Roboto" w:hAnsi="Roboto"/>
          <w:color w:val="3c4043"/>
          <w:sz w:val="21"/>
          <w:szCs w:val="21"/>
        </w:rPr>
      </w:pPr>
      <w:r w:rsidDel="00000000" w:rsidR="00000000" w:rsidRPr="00000000">
        <w:rPr>
          <w:rtl w:val="0"/>
        </w:rPr>
      </w:r>
    </w:p>
    <w:p w:rsidR="00000000" w:rsidDel="00000000" w:rsidP="00000000" w:rsidRDefault="00000000" w:rsidRPr="00000000" w14:paraId="00000028">
      <w:pPr>
        <w:shd w:fill="ffffff" w:val="clear"/>
        <w:spacing w:after="220" w:before="220" w:lineRule="auto"/>
        <w:ind w:left="0" w:firstLine="0"/>
        <w:rPr>
          <w:rFonts w:ascii="Roboto" w:cs="Roboto" w:eastAsia="Roboto" w:hAnsi="Roboto"/>
          <w:b w:val="1"/>
          <w:color w:val="3c4043"/>
          <w:sz w:val="21"/>
          <w:szCs w:val="21"/>
        </w:rPr>
      </w:pPr>
      <w:r w:rsidDel="00000000" w:rsidR="00000000" w:rsidRPr="00000000">
        <w:rPr>
          <w:rFonts w:ascii="Roboto" w:cs="Roboto" w:eastAsia="Roboto" w:hAnsi="Roboto"/>
          <w:b w:val="1"/>
          <w:color w:val="3c4043"/>
          <w:sz w:val="21"/>
          <w:szCs w:val="21"/>
          <w:rtl w:val="0"/>
        </w:rPr>
        <w:t xml:space="preserve">Thank you for your time! We will be in contact with you on a final decision in 2 to 6 weeks</w:t>
      </w:r>
    </w:p>
    <w:p w:rsidR="00000000" w:rsidDel="00000000" w:rsidP="00000000" w:rsidRDefault="00000000" w:rsidRPr="00000000" w14:paraId="00000029">
      <w:pPr>
        <w:shd w:fill="ffffff" w:val="clear"/>
        <w:spacing w:after="220" w:before="220" w:lineRule="auto"/>
        <w:ind w:left="720" w:firstLine="0"/>
        <w:rPr>
          <w:rFonts w:ascii="Roboto" w:cs="Roboto" w:eastAsia="Roboto" w:hAnsi="Roboto"/>
          <w:color w:val="3c4043"/>
          <w:sz w:val="21"/>
          <w:szCs w:val="21"/>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